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7D1" w:rsidRPr="00FC07D1" w:rsidRDefault="00FC07D1" w:rsidP="00FC07D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07D1">
        <w:rPr>
          <w:rFonts w:ascii="Times New Roman" w:hAnsi="Times New Roman" w:cs="Times New Roman"/>
          <w:b/>
          <w:color w:val="000000"/>
          <w:sz w:val="24"/>
          <w:szCs w:val="24"/>
        </w:rPr>
        <w:t>Průzkum biotického poškození objektu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 areálu mlýna Wesselsky</w:t>
      </w:r>
    </w:p>
    <w:p w:rsidR="00FC07D1" w:rsidRPr="00FC07D1" w:rsidRDefault="00FC07D1" w:rsidP="00FC07D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07D1" w:rsidRDefault="001A4B6D" w:rsidP="00FC07D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7D1">
        <w:rPr>
          <w:rFonts w:ascii="Times New Roman" w:hAnsi="Times New Roman" w:cs="Times New Roman"/>
          <w:color w:val="000000"/>
          <w:sz w:val="24"/>
          <w:szCs w:val="24"/>
        </w:rPr>
        <w:t>V rámci 1. fáze příprav na celkovou opravu krovu a střechy objektu C vodního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mlýna Wesselsky v Odrách - Loučkách byl proveden firmou DEREK - Kaluža s. r.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o. mykologický průzkum krovových konstrukcí zmíněného objektu.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Cílem průzkumu bylo zhodnocení celkového stavu tří navzájem propojených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krovových konstrukcí z hlediska jejich napadení biotickými škůdci, tj.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dřevokaznými houbami, plísněmi a dřevokazným hmyzem. Na základě výsledků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tohoto průzkumu byl stanoven rozsah nutných tesařských výměn poškozených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dřevěných prvků a navržen způsob chemické sanace ponechaných částí původních</w:t>
      </w:r>
      <w:r w:rsidR="00FC07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07D1">
        <w:rPr>
          <w:rFonts w:ascii="Times New Roman" w:hAnsi="Times New Roman" w:cs="Times New Roman"/>
          <w:color w:val="000000"/>
          <w:sz w:val="24"/>
          <w:szCs w:val="24"/>
        </w:rPr>
        <w:t>konstrukcí.</w:t>
      </w:r>
    </w:p>
    <w:sectPr w:rsidR="00FC07D1" w:rsidSect="004C2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hyphenationZone w:val="425"/>
  <w:characterSpacingControl w:val="doNotCompress"/>
  <w:compat/>
  <w:rsids>
    <w:rsidRoot w:val="001A4B6D"/>
    <w:rsid w:val="001A4B6D"/>
    <w:rsid w:val="004C2B79"/>
    <w:rsid w:val="00A241C4"/>
    <w:rsid w:val="00FC0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2B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565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2</cp:revision>
  <dcterms:created xsi:type="dcterms:W3CDTF">2013-03-23T08:40:00Z</dcterms:created>
  <dcterms:modified xsi:type="dcterms:W3CDTF">2013-03-23T08:52:00Z</dcterms:modified>
</cp:coreProperties>
</file>